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CAA8D" w14:textId="77777777" w:rsidR="00AF047B" w:rsidRPr="00273D0E" w:rsidRDefault="000B3F1B" w:rsidP="00273D0E">
      <w:pPr>
        <w:spacing w:after="240" w:line="336" w:lineRule="auto"/>
        <w:jc w:val="center"/>
        <w:rPr>
          <w:b/>
          <w:sz w:val="32"/>
        </w:rPr>
      </w:pPr>
      <w:r w:rsidRPr="00273D0E">
        <w:rPr>
          <w:rFonts w:hint="eastAsia"/>
          <w:b/>
          <w:sz w:val="32"/>
        </w:rPr>
        <w:t>全球案例发现系统</w:t>
      </w:r>
      <w:r w:rsidRPr="00273D0E">
        <w:rPr>
          <w:b/>
          <w:sz w:val="32"/>
        </w:rPr>
        <w:t>|</w:t>
      </w:r>
      <w:r w:rsidR="00BF188B" w:rsidRPr="00273D0E">
        <w:rPr>
          <w:rFonts w:hint="eastAsia"/>
          <w:b/>
          <w:sz w:val="32"/>
        </w:rPr>
        <w:t>“</w:t>
      </w:r>
      <w:r w:rsidR="00DC6217" w:rsidRPr="00273D0E">
        <w:rPr>
          <w:rFonts w:hint="eastAsia"/>
          <w:b/>
          <w:sz w:val="32"/>
        </w:rPr>
        <w:t>读</w:t>
      </w:r>
      <w:r w:rsidR="00BF188B" w:rsidRPr="00273D0E">
        <w:rPr>
          <w:rFonts w:hint="eastAsia"/>
          <w:b/>
          <w:sz w:val="32"/>
        </w:rPr>
        <w:t>案例</w:t>
      </w:r>
      <w:r w:rsidR="00BF188B" w:rsidRPr="00273D0E">
        <w:rPr>
          <w:b/>
          <w:sz w:val="32"/>
        </w:rPr>
        <w:t xml:space="preserve"> </w:t>
      </w:r>
      <w:r w:rsidR="00404D4F" w:rsidRPr="00273D0E">
        <w:rPr>
          <w:b/>
          <w:sz w:val="32"/>
        </w:rPr>
        <w:t>写分享</w:t>
      </w:r>
      <w:r w:rsidR="00BF188B" w:rsidRPr="00273D0E">
        <w:rPr>
          <w:b/>
          <w:sz w:val="32"/>
        </w:rPr>
        <w:t>”活动</w:t>
      </w:r>
    </w:p>
    <w:p w14:paraId="6527D03E" w14:textId="77777777" w:rsidR="00847942" w:rsidRPr="000B3F1B" w:rsidRDefault="00473863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 w:rsidRPr="000B3F1B">
        <w:rPr>
          <w:rFonts w:ascii="宋体" w:eastAsia="宋体" w:hAnsi="宋体"/>
          <w:sz w:val="24"/>
          <w:szCs w:val="24"/>
        </w:rPr>
        <w:t>找一篇你喜欢的案例</w:t>
      </w:r>
    </w:p>
    <w:p w14:paraId="436CBF61" w14:textId="77777777" w:rsidR="00473863" w:rsidRPr="000B3F1B" w:rsidRDefault="00473863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 w:rsidRPr="000B3F1B">
        <w:rPr>
          <w:rFonts w:ascii="宋体" w:eastAsia="宋体" w:hAnsi="宋体" w:hint="eastAsia"/>
          <w:sz w:val="24"/>
          <w:szCs w:val="24"/>
        </w:rPr>
        <w:t>在春日午后的阳光下</w:t>
      </w:r>
    </w:p>
    <w:p w14:paraId="66F747D6" w14:textId="49650FB1" w:rsidR="00273D0E" w:rsidRDefault="00273D0E">
      <w:pPr>
        <w:spacing w:line="33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徜徉管理实践的世界</w:t>
      </w:r>
    </w:p>
    <w:p w14:paraId="3DF6B272" w14:textId="2C8E3796" w:rsidR="000B3F1B" w:rsidRPr="000B3F1B" w:rsidRDefault="000B3F1B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 w:rsidRPr="000B3F1B">
        <w:rPr>
          <w:rFonts w:ascii="宋体" w:eastAsia="宋体" w:hAnsi="宋体" w:hint="eastAsia"/>
          <w:sz w:val="24"/>
          <w:szCs w:val="24"/>
        </w:rPr>
        <w:t>感受知识应用的</w:t>
      </w:r>
      <w:r>
        <w:rPr>
          <w:rFonts w:ascii="宋体" w:eastAsia="宋体" w:hAnsi="宋体" w:hint="eastAsia"/>
          <w:sz w:val="24"/>
          <w:szCs w:val="24"/>
        </w:rPr>
        <w:t>真谛</w:t>
      </w:r>
    </w:p>
    <w:p w14:paraId="7DAE7738" w14:textId="77777777" w:rsidR="00473863" w:rsidRPr="000B3F1B" w:rsidRDefault="00473863" w:rsidP="00273D0E">
      <w:pPr>
        <w:spacing w:line="336" w:lineRule="auto"/>
        <w:rPr>
          <w:rFonts w:ascii="宋体" w:eastAsia="宋体" w:hAnsi="宋体"/>
          <w:sz w:val="24"/>
          <w:szCs w:val="24"/>
        </w:rPr>
      </w:pPr>
    </w:p>
    <w:p w14:paraId="2920A4DE" w14:textId="77777777" w:rsidR="00473863" w:rsidRDefault="000B3F1B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全球案例发现系统</w:t>
      </w:r>
    </w:p>
    <w:p w14:paraId="6461A67F" w14:textId="77777777" w:rsidR="000B3F1B" w:rsidRDefault="000B3F1B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>
        <w:rPr>
          <w:rFonts w:ascii="Helvetica" w:eastAsia="宋体" w:hAnsi="Helvetica" w:cs="Helvetica" w:hint="eastAsia"/>
          <w:color w:val="393939"/>
          <w:kern w:val="0"/>
          <w:sz w:val="24"/>
          <w:szCs w:val="24"/>
        </w:rPr>
        <w:t>“</w:t>
      </w:r>
      <w:r w:rsidRPr="000B3F1B">
        <w:rPr>
          <w:rFonts w:ascii="宋体" w:eastAsia="宋体" w:hAnsi="宋体" w:hint="eastAsia"/>
          <w:sz w:val="24"/>
          <w:szCs w:val="24"/>
        </w:rPr>
        <w:t>读案例</w:t>
      </w:r>
      <w:r w:rsidRPr="000B3F1B">
        <w:rPr>
          <w:rFonts w:ascii="宋体" w:eastAsia="宋体" w:hAnsi="宋体"/>
          <w:sz w:val="24"/>
          <w:szCs w:val="24"/>
        </w:rPr>
        <w:t xml:space="preserve"> 写</w:t>
      </w:r>
      <w:r w:rsidR="00404D4F">
        <w:rPr>
          <w:rFonts w:ascii="宋体" w:eastAsia="宋体" w:hAnsi="宋体"/>
          <w:sz w:val="24"/>
          <w:szCs w:val="24"/>
        </w:rPr>
        <w:t>分享</w:t>
      </w:r>
      <w:r>
        <w:rPr>
          <w:rFonts w:ascii="宋体" w:eastAsia="宋体" w:hAnsi="宋体" w:hint="eastAsia"/>
          <w:sz w:val="24"/>
          <w:szCs w:val="24"/>
        </w:rPr>
        <w:t>”活动</w:t>
      </w:r>
    </w:p>
    <w:p w14:paraId="113D4BC7" w14:textId="77777777" w:rsidR="000B3F1B" w:rsidRDefault="000B3F1B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>
        <w:rPr>
          <w:rFonts w:ascii="Helvetica" w:eastAsia="宋体" w:hAnsi="Helvetica" w:cs="Helvetica" w:hint="eastAsia"/>
          <w:color w:val="393939"/>
          <w:kern w:val="0"/>
          <w:sz w:val="24"/>
          <w:szCs w:val="24"/>
        </w:rPr>
        <w:t>让</w:t>
      </w:r>
      <w:r w:rsidRPr="000B3F1B">
        <w:rPr>
          <w:rFonts w:ascii="宋体" w:eastAsia="宋体" w:hAnsi="宋体" w:hint="eastAsia"/>
          <w:sz w:val="24"/>
          <w:szCs w:val="24"/>
        </w:rPr>
        <w:t>你的</w:t>
      </w:r>
      <w:r w:rsidR="00404D4F">
        <w:rPr>
          <w:rFonts w:ascii="宋体" w:eastAsia="宋体" w:hAnsi="宋体" w:hint="eastAsia"/>
          <w:sz w:val="24"/>
          <w:szCs w:val="24"/>
        </w:rPr>
        <w:t>分享插上</w:t>
      </w:r>
      <w:r w:rsidRPr="000B3F1B">
        <w:rPr>
          <w:rFonts w:ascii="宋体" w:eastAsia="宋体" w:hAnsi="宋体" w:hint="eastAsia"/>
          <w:sz w:val="24"/>
          <w:szCs w:val="24"/>
        </w:rPr>
        <w:t>翅膀</w:t>
      </w:r>
    </w:p>
    <w:p w14:paraId="7790CB82" w14:textId="77777777" w:rsidR="000B3F1B" w:rsidRDefault="00404D4F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飞向更远的远方</w:t>
      </w:r>
    </w:p>
    <w:p w14:paraId="08DC3F9A" w14:textId="77777777" w:rsidR="00E37431" w:rsidRDefault="00E37431" w:rsidP="00273D0E">
      <w:pPr>
        <w:spacing w:line="336" w:lineRule="auto"/>
        <w:rPr>
          <w:rFonts w:ascii="宋体" w:eastAsia="宋体" w:hAnsi="宋体"/>
          <w:sz w:val="24"/>
          <w:szCs w:val="24"/>
        </w:rPr>
      </w:pPr>
    </w:p>
    <w:p w14:paraId="0480B6B7" w14:textId="34103D07" w:rsidR="00E37431" w:rsidRPr="00E37431" w:rsidRDefault="00E37431" w:rsidP="00273D0E">
      <w:pPr>
        <w:pStyle w:val="a5"/>
        <w:spacing w:line="336" w:lineRule="auto"/>
        <w:ind w:firstLineChars="0" w:firstLine="0"/>
        <w:rPr>
          <w:rFonts w:ascii="宋体" w:eastAsia="宋体" w:hAnsi="宋体" w:cs="Helvetica"/>
          <w:kern w:val="0"/>
          <w:sz w:val="24"/>
          <w:szCs w:val="24"/>
        </w:rPr>
      </w:pPr>
      <w:r w:rsidRPr="00E37431">
        <w:rPr>
          <w:rFonts w:ascii="宋体" w:eastAsia="宋体" w:hAnsi="宋体" w:cs="Helvetica"/>
          <w:kern w:val="0"/>
          <w:sz w:val="24"/>
          <w:szCs w:val="24"/>
        </w:rPr>
        <w:t>活动时间：</w:t>
      </w:r>
      <w:r w:rsidR="00F72ED9">
        <w:rPr>
          <w:rFonts w:ascii="宋体" w:eastAsia="宋体" w:hAnsi="宋体" w:hint="eastAsia"/>
          <w:sz w:val="24"/>
          <w:szCs w:val="24"/>
        </w:rPr>
        <w:t>3</w:t>
      </w:r>
      <w:r w:rsidRPr="00E37431">
        <w:rPr>
          <w:rFonts w:ascii="宋体" w:eastAsia="宋体" w:hAnsi="宋体"/>
          <w:sz w:val="24"/>
          <w:szCs w:val="24"/>
        </w:rPr>
        <w:t>月</w:t>
      </w:r>
      <w:r w:rsidR="009E7823">
        <w:rPr>
          <w:rFonts w:ascii="宋体" w:eastAsia="宋体" w:hAnsi="宋体" w:hint="eastAsia"/>
          <w:sz w:val="24"/>
          <w:szCs w:val="24"/>
        </w:rPr>
        <w:t>2</w:t>
      </w:r>
      <w:r w:rsidR="00E95175">
        <w:rPr>
          <w:rFonts w:ascii="宋体" w:eastAsia="宋体" w:hAnsi="宋体" w:hint="eastAsia"/>
          <w:sz w:val="24"/>
          <w:szCs w:val="24"/>
        </w:rPr>
        <w:t>5</w:t>
      </w:r>
      <w:r w:rsidRPr="00E37431">
        <w:rPr>
          <w:rFonts w:ascii="宋体" w:eastAsia="宋体" w:hAnsi="宋体"/>
          <w:sz w:val="24"/>
          <w:szCs w:val="24"/>
        </w:rPr>
        <w:t>日-</w:t>
      </w:r>
      <w:r w:rsidR="00F72ED9">
        <w:rPr>
          <w:rFonts w:ascii="宋体" w:eastAsia="宋体" w:hAnsi="宋体" w:hint="eastAsia"/>
          <w:sz w:val="24"/>
          <w:szCs w:val="24"/>
        </w:rPr>
        <w:t>4</w:t>
      </w:r>
      <w:r w:rsidRPr="00E37431">
        <w:rPr>
          <w:rFonts w:ascii="宋体" w:eastAsia="宋体" w:hAnsi="宋体"/>
          <w:sz w:val="24"/>
          <w:szCs w:val="24"/>
        </w:rPr>
        <w:t>月</w:t>
      </w:r>
      <w:r w:rsidR="008C13F3">
        <w:rPr>
          <w:rFonts w:ascii="宋体" w:eastAsia="宋体" w:hAnsi="宋体" w:hint="eastAsia"/>
          <w:sz w:val="24"/>
          <w:szCs w:val="24"/>
        </w:rPr>
        <w:t>8</w:t>
      </w:r>
      <w:r w:rsidRPr="00E37431">
        <w:rPr>
          <w:rFonts w:ascii="宋体" w:eastAsia="宋体" w:hAnsi="宋体"/>
          <w:sz w:val="24"/>
          <w:szCs w:val="24"/>
        </w:rPr>
        <w:t>日</w:t>
      </w:r>
    </w:p>
    <w:p w14:paraId="58EE2DB2" w14:textId="77777777" w:rsidR="009638A5" w:rsidRPr="00273D0E" w:rsidRDefault="009638A5" w:rsidP="00273D0E">
      <w:pPr>
        <w:pStyle w:val="a5"/>
        <w:spacing w:line="336" w:lineRule="auto"/>
        <w:ind w:firstLineChars="0" w:firstLine="0"/>
        <w:rPr>
          <w:rFonts w:ascii="宋体" w:eastAsia="宋体" w:hAnsi="宋体" w:cs="Helvetica"/>
          <w:kern w:val="0"/>
          <w:sz w:val="24"/>
          <w:szCs w:val="24"/>
        </w:rPr>
      </w:pPr>
      <w:r w:rsidRPr="009638A5">
        <w:rPr>
          <w:rFonts w:ascii="宋体" w:eastAsia="宋体" w:hAnsi="宋体" w:cs="Helvetica" w:hint="eastAsia"/>
          <w:kern w:val="0"/>
          <w:sz w:val="24"/>
          <w:szCs w:val="24"/>
        </w:rPr>
        <w:t>活动参与方法：</w:t>
      </w:r>
      <w:r w:rsidRPr="00273D0E">
        <w:rPr>
          <w:rFonts w:ascii="宋体" w:eastAsia="宋体" w:hAnsi="宋体" w:cs="Helvetica"/>
          <w:kern w:val="0"/>
          <w:sz w:val="24"/>
          <w:szCs w:val="24"/>
        </w:rPr>
        <w:t xml:space="preserve"> </w:t>
      </w:r>
    </w:p>
    <w:p w14:paraId="445BEDBD" w14:textId="6785D591" w:rsidR="009638A5" w:rsidRPr="009638A5" w:rsidRDefault="009638A5" w:rsidP="00273D0E">
      <w:pPr>
        <w:widowControl/>
        <w:numPr>
          <w:ilvl w:val="1"/>
          <w:numId w:val="1"/>
        </w:numPr>
        <w:spacing w:after="100" w:afterAutospacing="1" w:line="336" w:lineRule="auto"/>
        <w:ind w:rightChars="-230" w:right="-483"/>
        <w:jc w:val="left"/>
        <w:rPr>
          <w:rFonts w:ascii="宋体" w:eastAsia="宋体" w:hAnsi="宋体" w:cs="Helvetica"/>
          <w:kern w:val="0"/>
          <w:szCs w:val="21"/>
        </w:rPr>
      </w:pPr>
      <w:r w:rsidRPr="009638A5">
        <w:rPr>
          <w:rFonts w:ascii="宋体" w:eastAsia="宋体" w:hAnsi="宋体" w:cs="Helvetica"/>
          <w:kern w:val="0"/>
          <w:sz w:val="24"/>
          <w:szCs w:val="24"/>
        </w:rPr>
        <w:t>第一步</w:t>
      </w:r>
      <w:r w:rsidR="00B77F04">
        <w:rPr>
          <w:rFonts w:ascii="宋体" w:eastAsia="宋体" w:hAnsi="宋体" w:cs="Helvetica" w:hint="eastAsia"/>
          <w:kern w:val="0"/>
          <w:sz w:val="24"/>
          <w:szCs w:val="24"/>
        </w:rPr>
        <w:t xml:space="preserve"> </w:t>
      </w:r>
      <w:r w:rsidR="007741CE">
        <w:rPr>
          <w:rFonts w:ascii="宋体" w:eastAsia="宋体" w:hAnsi="宋体" w:cs="Helvetica" w:hint="eastAsia"/>
          <w:kern w:val="0"/>
          <w:sz w:val="24"/>
          <w:szCs w:val="24"/>
        </w:rPr>
        <w:t>找案例</w:t>
      </w:r>
      <w:r w:rsidR="00E47279" w:rsidRPr="009638A5">
        <w:rPr>
          <w:rFonts w:ascii="宋体" w:eastAsia="宋体" w:hAnsi="宋体" w:cs="Helvetica"/>
          <w:kern w:val="0"/>
          <w:sz w:val="24"/>
          <w:szCs w:val="24"/>
        </w:rPr>
        <w:t>：</w:t>
      </w:r>
      <w:r w:rsidR="00376555">
        <w:rPr>
          <w:rFonts w:ascii="宋体" w:eastAsia="宋体" w:hAnsi="宋体" w:cs="Helvetica"/>
          <w:kern w:val="0"/>
          <w:sz w:val="24"/>
          <w:szCs w:val="24"/>
        </w:rPr>
        <w:t>在</w:t>
      </w:r>
      <w:r w:rsidR="00376555">
        <w:rPr>
          <w:rFonts w:ascii="宋体" w:eastAsia="宋体" w:hAnsi="宋体"/>
          <w:sz w:val="24"/>
          <w:szCs w:val="24"/>
        </w:rPr>
        <w:t>“</w:t>
      </w:r>
      <w:r w:rsidR="00376555" w:rsidRPr="009B46A0">
        <w:rPr>
          <w:rFonts w:ascii="宋体" w:eastAsia="宋体" w:hAnsi="宋体"/>
          <w:sz w:val="24"/>
          <w:szCs w:val="24"/>
        </w:rPr>
        <w:t>全球案例发现系统</w:t>
      </w:r>
      <w:r w:rsidR="00376555">
        <w:rPr>
          <w:rFonts w:ascii="宋体" w:eastAsia="宋体" w:hAnsi="宋体"/>
          <w:sz w:val="24"/>
          <w:szCs w:val="24"/>
        </w:rPr>
        <w:t>”</w:t>
      </w:r>
      <w:r w:rsidR="00273D0E">
        <w:rPr>
          <w:rFonts w:ascii="宋体" w:eastAsia="宋体" w:hAnsi="宋体" w:hint="eastAsia"/>
          <w:sz w:val="24"/>
          <w:szCs w:val="24"/>
        </w:rPr>
        <w:t>的</w:t>
      </w:r>
      <w:r w:rsidR="00273D0E" w:rsidRPr="00AA450C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“中国工商管理案例库”、“中国公共管理案例库”或“图书情报案例库”</w:t>
      </w:r>
      <w:r w:rsidR="00273D0E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三个案例库</w:t>
      </w:r>
      <w:r w:rsidR="00376555">
        <w:rPr>
          <w:rFonts w:ascii="宋体" w:eastAsia="宋体" w:hAnsi="宋体"/>
          <w:sz w:val="24"/>
          <w:szCs w:val="24"/>
        </w:rPr>
        <w:t>中</w:t>
      </w:r>
      <w:r w:rsidR="00273D0E">
        <w:rPr>
          <w:rFonts w:ascii="宋体" w:eastAsia="宋体" w:hAnsi="宋体" w:cs="Helvetica" w:hint="eastAsia"/>
          <w:kern w:val="0"/>
          <w:sz w:val="24"/>
          <w:szCs w:val="24"/>
        </w:rPr>
        <w:t>找</w:t>
      </w:r>
      <w:r w:rsidR="007741CE">
        <w:rPr>
          <w:rFonts w:ascii="宋体" w:eastAsia="宋体" w:hAnsi="宋体" w:cs="Helvetica" w:hint="eastAsia"/>
          <w:kern w:val="0"/>
          <w:sz w:val="24"/>
          <w:szCs w:val="24"/>
        </w:rPr>
        <w:t>一篇你感兴趣的案例进行阅读</w:t>
      </w:r>
      <w:r w:rsidRPr="009638A5">
        <w:rPr>
          <w:rFonts w:ascii="宋体" w:eastAsia="宋体" w:hAnsi="宋体" w:cs="Helvetica" w:hint="eastAsia"/>
          <w:kern w:val="0"/>
          <w:sz w:val="24"/>
          <w:szCs w:val="24"/>
        </w:rPr>
        <w:t>；</w:t>
      </w:r>
    </w:p>
    <w:p w14:paraId="288BE7A6" w14:textId="6F0267A0" w:rsidR="003E5B4E" w:rsidRPr="00273D0E" w:rsidRDefault="003E5B4E" w:rsidP="00ED2ECB">
      <w:pPr>
        <w:widowControl/>
        <w:numPr>
          <w:ilvl w:val="1"/>
          <w:numId w:val="1"/>
        </w:numPr>
        <w:spacing w:before="100" w:beforeAutospacing="1" w:line="336" w:lineRule="auto"/>
        <w:ind w:rightChars="-297" w:right="-624"/>
        <w:jc w:val="left"/>
        <w:rPr>
          <w:rFonts w:ascii="宋体" w:eastAsia="宋体" w:hAnsi="宋体" w:cs="Helvetica"/>
          <w:kern w:val="0"/>
          <w:szCs w:val="21"/>
        </w:rPr>
      </w:pPr>
      <w:r>
        <w:rPr>
          <w:rFonts w:ascii="宋体" w:eastAsia="宋体" w:hAnsi="宋体" w:cs="Helvetica" w:hint="eastAsia"/>
          <w:kern w:val="0"/>
          <w:sz w:val="24"/>
          <w:szCs w:val="24"/>
        </w:rPr>
        <w:t>第</w:t>
      </w:r>
      <w:r w:rsidR="00952912">
        <w:rPr>
          <w:rFonts w:ascii="宋体" w:eastAsia="宋体" w:hAnsi="宋体" w:cs="Helvetica" w:hint="eastAsia"/>
          <w:kern w:val="0"/>
          <w:sz w:val="24"/>
          <w:szCs w:val="24"/>
        </w:rPr>
        <w:t>二</w:t>
      </w:r>
      <w:r>
        <w:rPr>
          <w:rFonts w:ascii="宋体" w:eastAsia="宋体" w:hAnsi="宋体" w:cs="Helvetica" w:hint="eastAsia"/>
          <w:kern w:val="0"/>
          <w:sz w:val="24"/>
          <w:szCs w:val="24"/>
        </w:rPr>
        <w:t>步</w:t>
      </w:r>
      <w:r w:rsidR="00B77F04">
        <w:rPr>
          <w:rFonts w:ascii="宋体" w:eastAsia="宋体" w:hAnsi="宋体" w:cs="Helvetica" w:hint="eastAsia"/>
          <w:kern w:val="0"/>
          <w:sz w:val="24"/>
          <w:szCs w:val="24"/>
        </w:rPr>
        <w:t xml:space="preserve"> 拿点赞</w:t>
      </w:r>
      <w:r w:rsidR="00EF64C4">
        <w:rPr>
          <w:rFonts w:ascii="宋体" w:eastAsia="宋体" w:hAnsi="宋体" w:cs="Helvetica" w:hint="eastAsia"/>
          <w:kern w:val="0"/>
          <w:sz w:val="24"/>
          <w:szCs w:val="24"/>
        </w:rPr>
        <w:t>：</w:t>
      </w:r>
      <w:r w:rsidR="00404D4F">
        <w:rPr>
          <w:rFonts w:ascii="宋体" w:eastAsia="宋体" w:hAnsi="宋体" w:cs="Helvetica" w:hint="eastAsia"/>
          <w:kern w:val="0"/>
          <w:sz w:val="24"/>
          <w:szCs w:val="24"/>
        </w:rPr>
        <w:t>转发</w:t>
      </w:r>
      <w:r w:rsidR="0019461A">
        <w:rPr>
          <w:rFonts w:ascii="宋体" w:eastAsia="宋体" w:hAnsi="宋体" w:cs="Helvetica" w:hint="eastAsia"/>
          <w:kern w:val="0"/>
          <w:sz w:val="24"/>
          <w:szCs w:val="24"/>
        </w:rPr>
        <w:t>你的分享</w:t>
      </w:r>
      <w:r w:rsidR="00E47279">
        <w:rPr>
          <w:rFonts w:ascii="宋体" w:eastAsia="宋体" w:hAnsi="宋体" w:cs="Helvetica" w:hint="eastAsia"/>
          <w:kern w:val="0"/>
          <w:sz w:val="24"/>
          <w:szCs w:val="24"/>
        </w:rPr>
        <w:t>到朋友圈</w:t>
      </w:r>
      <w:r w:rsidR="0019461A">
        <w:rPr>
          <w:rFonts w:ascii="宋体" w:eastAsia="宋体" w:hAnsi="宋体" w:cs="Helvetica" w:hint="eastAsia"/>
          <w:kern w:val="0"/>
          <w:sz w:val="24"/>
          <w:szCs w:val="24"/>
        </w:rPr>
        <w:t>，</w:t>
      </w:r>
      <w:r w:rsidR="00404D4F">
        <w:rPr>
          <w:rFonts w:ascii="宋体" w:eastAsia="宋体" w:hAnsi="宋体" w:cs="Helvetica" w:hint="eastAsia"/>
          <w:kern w:val="0"/>
          <w:sz w:val="24"/>
          <w:szCs w:val="24"/>
        </w:rPr>
        <w:t>让更多</w:t>
      </w:r>
      <w:r w:rsidR="00ED2ECB">
        <w:rPr>
          <w:rFonts w:ascii="宋体" w:eastAsia="宋体" w:hAnsi="宋体" w:cs="Helvetica" w:hint="eastAsia"/>
          <w:kern w:val="0"/>
          <w:sz w:val="24"/>
          <w:szCs w:val="24"/>
        </w:rPr>
        <w:t>的</w:t>
      </w:r>
      <w:r w:rsidR="00404D4F">
        <w:rPr>
          <w:rFonts w:ascii="宋体" w:eastAsia="宋体" w:hAnsi="宋体" w:cs="Helvetica" w:hint="eastAsia"/>
          <w:kern w:val="0"/>
          <w:sz w:val="24"/>
          <w:szCs w:val="24"/>
        </w:rPr>
        <w:t>人</w:t>
      </w:r>
      <w:r w:rsidR="00EF64C4">
        <w:rPr>
          <w:rFonts w:ascii="宋体" w:eastAsia="宋体" w:hAnsi="宋体" w:cs="Helvetica" w:hint="eastAsia"/>
          <w:kern w:val="0"/>
          <w:sz w:val="24"/>
          <w:szCs w:val="24"/>
        </w:rPr>
        <w:t>为你</w:t>
      </w:r>
      <w:r>
        <w:rPr>
          <w:rFonts w:ascii="宋体" w:eastAsia="宋体" w:hAnsi="宋体" w:cs="Helvetica" w:hint="eastAsia"/>
          <w:kern w:val="0"/>
          <w:sz w:val="24"/>
          <w:szCs w:val="24"/>
        </w:rPr>
        <w:t>点赞</w:t>
      </w:r>
      <w:r w:rsidR="00EA6F5A">
        <w:rPr>
          <w:rFonts w:ascii="宋体" w:eastAsia="宋体" w:hAnsi="宋体" w:cs="Helvetica" w:hint="eastAsia"/>
          <w:kern w:val="0"/>
          <w:sz w:val="24"/>
          <w:szCs w:val="24"/>
        </w:rPr>
        <w:t>，多多益善哦！</w:t>
      </w:r>
    </w:p>
    <w:p w14:paraId="1A428647" w14:textId="77777777" w:rsidR="00637041" w:rsidRDefault="00637041" w:rsidP="00273D0E">
      <w:pPr>
        <w:widowControl/>
        <w:spacing w:line="336" w:lineRule="auto"/>
        <w:ind w:left="840" w:rightChars="-162" w:right="-340"/>
        <w:jc w:val="left"/>
        <w:rPr>
          <w:rFonts w:ascii="宋体" w:eastAsia="宋体" w:hAnsi="宋体" w:cs="Helvetica"/>
          <w:kern w:val="0"/>
          <w:sz w:val="24"/>
          <w:szCs w:val="24"/>
        </w:rPr>
      </w:pPr>
      <w:r>
        <w:rPr>
          <w:rFonts w:ascii="宋体" w:eastAsia="宋体" w:hAnsi="宋体" w:cs="Helvetica" w:hint="eastAsia"/>
          <w:kern w:val="0"/>
          <w:sz w:val="24"/>
          <w:szCs w:val="24"/>
        </w:rPr>
        <w:t>分享样式如下：</w:t>
      </w:r>
    </w:p>
    <w:p w14:paraId="05260366" w14:textId="77777777" w:rsidR="00637041" w:rsidRDefault="00952912" w:rsidP="00273D0E">
      <w:pPr>
        <w:widowControl/>
        <w:spacing w:line="336" w:lineRule="auto"/>
        <w:ind w:left="840" w:rightChars="-162" w:right="-34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Helvetica" w:hint="eastAsia"/>
          <w:kern w:val="0"/>
          <w:sz w:val="24"/>
          <w:szCs w:val="24"/>
        </w:rPr>
        <w:t>我阅读了</w:t>
      </w:r>
      <w:r>
        <w:rPr>
          <w:rFonts w:ascii="宋体" w:eastAsia="宋体" w:hAnsi="宋体"/>
          <w:sz w:val="24"/>
          <w:szCs w:val="24"/>
        </w:rPr>
        <w:t>“</w:t>
      </w:r>
      <w:r w:rsidRPr="009B46A0">
        <w:rPr>
          <w:rFonts w:ascii="宋体" w:eastAsia="宋体" w:hAnsi="宋体"/>
          <w:sz w:val="24"/>
          <w:szCs w:val="24"/>
        </w:rPr>
        <w:t>全球案例发现系统</w:t>
      </w:r>
      <w:r>
        <w:rPr>
          <w:rFonts w:ascii="宋体" w:eastAsia="宋体" w:hAnsi="宋体"/>
          <w:sz w:val="24"/>
          <w:szCs w:val="24"/>
        </w:rPr>
        <w:t>”的案例：</w:t>
      </w:r>
      <w:r w:rsidRPr="00273D0E">
        <w:rPr>
          <w:rFonts w:ascii="宋体" w:eastAsia="宋体" w:hAnsi="宋体"/>
          <w:color w:val="FF0000"/>
          <w:sz w:val="24"/>
          <w:szCs w:val="24"/>
        </w:rPr>
        <w:t>案例名称</w:t>
      </w:r>
    </w:p>
    <w:p w14:paraId="1E5D1CF9" w14:textId="77777777" w:rsidR="00952912" w:rsidRPr="00273D0E" w:rsidRDefault="00952912" w:rsidP="00273D0E">
      <w:pPr>
        <w:widowControl/>
        <w:spacing w:line="336" w:lineRule="auto"/>
        <w:ind w:left="840" w:rightChars="-162" w:right="-340"/>
        <w:jc w:val="left"/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</w:pPr>
      <w:r w:rsidRPr="00273D0E">
        <w:rPr>
          <w:rFonts w:ascii="宋体" w:eastAsia="宋体" w:hAnsi="宋体" w:hint="eastAsia"/>
          <w:color w:val="000000" w:themeColor="text1"/>
          <w:sz w:val="24"/>
          <w:szCs w:val="24"/>
        </w:rPr>
        <w:t>我的分享为：</w:t>
      </w:r>
      <w:r>
        <w:rPr>
          <w:rFonts w:ascii="宋体" w:eastAsia="宋体" w:hAnsi="宋体" w:hint="eastAsia"/>
          <w:color w:val="FF0000"/>
          <w:sz w:val="24"/>
          <w:szCs w:val="24"/>
        </w:rPr>
        <w:t>写下你的分享内容</w:t>
      </w:r>
      <w:r w:rsidRPr="00273D0E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273D0E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只要是原创皆可，字数不限）</w:t>
      </w:r>
    </w:p>
    <w:p w14:paraId="752D49C8" w14:textId="77777777" w:rsidR="00952912" w:rsidRDefault="00952912" w:rsidP="00273D0E">
      <w:pPr>
        <w:widowControl/>
        <w:spacing w:line="336" w:lineRule="auto"/>
        <w:ind w:left="840" w:rightChars="-162" w:right="-340"/>
        <w:jc w:val="left"/>
        <w:rPr>
          <w:rFonts w:ascii="宋体" w:eastAsia="宋体" w:hAnsi="宋体" w:cs="Helvetica"/>
          <w:kern w:val="0"/>
          <w:sz w:val="24"/>
          <w:szCs w:val="24"/>
        </w:rPr>
      </w:pPr>
      <w:r>
        <w:rPr>
          <w:rFonts w:ascii="宋体" w:eastAsia="宋体" w:hAnsi="宋体" w:cs="Helvetica" w:hint="eastAsia"/>
          <w:kern w:val="0"/>
          <w:sz w:val="24"/>
          <w:szCs w:val="24"/>
        </w:rPr>
        <w:t>请为我点赞！</w:t>
      </w:r>
    </w:p>
    <w:p w14:paraId="657468E0" w14:textId="07A1EDD2" w:rsidR="00952912" w:rsidRDefault="00952912" w:rsidP="00273D0E">
      <w:pPr>
        <w:widowControl/>
        <w:spacing w:line="336" w:lineRule="auto"/>
        <w:ind w:left="840" w:rightChars="-162" w:right="-340"/>
        <w:jc w:val="left"/>
        <w:rPr>
          <w:rFonts w:ascii="宋体" w:eastAsia="宋体" w:hAnsi="宋体" w:cs="Helvetica"/>
          <w:color w:val="FF0000"/>
          <w:kern w:val="0"/>
          <w:sz w:val="24"/>
          <w:szCs w:val="24"/>
        </w:rPr>
      </w:pPr>
      <w:r w:rsidRPr="00B551FC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活动</w:t>
      </w:r>
      <w:r w:rsidR="00B551FC" w:rsidRPr="00B551FC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链接</w:t>
      </w:r>
    </w:p>
    <w:p w14:paraId="21DCBCC0" w14:textId="217E2E2C" w:rsidR="00880DAC" w:rsidRPr="00B551FC" w:rsidRDefault="00880DAC" w:rsidP="00880DAC">
      <w:pPr>
        <w:widowControl/>
        <w:spacing w:line="336" w:lineRule="auto"/>
        <w:ind w:leftChars="337" w:left="708" w:rightChars="-162" w:right="-340" w:firstLine="1"/>
        <w:jc w:val="left"/>
        <w:rPr>
          <w:rFonts w:ascii="宋体" w:eastAsia="宋体" w:hAnsi="宋体" w:cs="Helvetica"/>
          <w:color w:val="FF0000"/>
          <w:kern w:val="0"/>
          <w:szCs w:val="21"/>
        </w:rPr>
      </w:pPr>
      <w:bookmarkStart w:id="0" w:name="_GoBack"/>
      <w:r>
        <w:rPr>
          <w:rFonts w:ascii="宋体" w:eastAsia="宋体" w:hAnsi="宋体" w:cs="Helvetica"/>
          <w:noProof/>
          <w:color w:val="FF0000"/>
          <w:kern w:val="0"/>
          <w:szCs w:val="21"/>
        </w:rPr>
        <w:drawing>
          <wp:inline distT="0" distB="0" distL="0" distR="0" wp14:anchorId="63A2F74F" wp14:editId="5AD8E1D7">
            <wp:extent cx="1516380" cy="1982445"/>
            <wp:effectExtent l="133350" t="114300" r="140970" b="170815"/>
            <wp:docPr id="4" name="图片 4" descr="C:\Users\lenovo\Desktop\案例宣传活动\设计\202a3f00691ef9c6da57c6ee12f6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案例宣传活动\设计\202a3f00691ef9c6da57c6ee12f6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0" b="23008"/>
                    <a:stretch/>
                  </pic:blipFill>
                  <pic:spPr bwMode="auto">
                    <a:xfrm>
                      <a:off x="0" y="0"/>
                      <a:ext cx="1523400" cy="19916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DE856E1" w14:textId="2AFD373F" w:rsidR="007741CE" w:rsidRPr="009638A5" w:rsidRDefault="007741CE" w:rsidP="00273D0E">
      <w:pPr>
        <w:widowControl/>
        <w:numPr>
          <w:ilvl w:val="1"/>
          <w:numId w:val="1"/>
        </w:numPr>
        <w:spacing w:after="100" w:afterAutospacing="1" w:line="336" w:lineRule="auto"/>
        <w:ind w:rightChars="-162" w:right="-340"/>
        <w:jc w:val="left"/>
        <w:rPr>
          <w:rFonts w:ascii="宋体" w:eastAsia="宋体" w:hAnsi="宋体" w:cs="Helvetica"/>
          <w:kern w:val="0"/>
          <w:szCs w:val="21"/>
        </w:rPr>
      </w:pPr>
      <w:r>
        <w:rPr>
          <w:rFonts w:ascii="宋体" w:eastAsia="宋体" w:hAnsi="宋体" w:cs="Helvetica" w:hint="eastAsia"/>
          <w:kern w:val="0"/>
          <w:sz w:val="24"/>
          <w:szCs w:val="24"/>
        </w:rPr>
        <w:lastRenderedPageBreak/>
        <w:t>第</w:t>
      </w:r>
      <w:r w:rsidR="00952912">
        <w:rPr>
          <w:rFonts w:ascii="宋体" w:eastAsia="宋体" w:hAnsi="宋体" w:cs="Helvetica" w:hint="eastAsia"/>
          <w:kern w:val="0"/>
          <w:sz w:val="24"/>
          <w:szCs w:val="24"/>
        </w:rPr>
        <w:t>三</w:t>
      </w:r>
      <w:r>
        <w:rPr>
          <w:rFonts w:ascii="宋体" w:eastAsia="宋体" w:hAnsi="宋体" w:cs="Helvetica" w:hint="eastAsia"/>
          <w:kern w:val="0"/>
          <w:sz w:val="24"/>
          <w:szCs w:val="24"/>
        </w:rPr>
        <w:t>步 联系我：</w:t>
      </w:r>
      <w:r w:rsidR="00E47279">
        <w:rPr>
          <w:rFonts w:ascii="宋体" w:eastAsia="宋体" w:hAnsi="宋体" w:cs="Helvetica" w:hint="eastAsia"/>
          <w:kern w:val="0"/>
          <w:sz w:val="24"/>
          <w:szCs w:val="24"/>
        </w:rPr>
        <w:t>活动结束后</w:t>
      </w:r>
      <w:r w:rsidR="001A000E">
        <w:rPr>
          <w:rFonts w:ascii="宋体" w:eastAsia="宋体" w:hAnsi="宋体" w:cs="Helvetica" w:hint="eastAsia"/>
          <w:kern w:val="0"/>
          <w:sz w:val="24"/>
          <w:szCs w:val="24"/>
        </w:rPr>
        <w:t>即4月</w:t>
      </w:r>
      <w:r w:rsidR="008F56A9">
        <w:rPr>
          <w:rFonts w:ascii="宋体" w:eastAsia="宋体" w:hAnsi="宋体" w:cs="Helvetica" w:hint="eastAsia"/>
          <w:kern w:val="0"/>
          <w:sz w:val="24"/>
          <w:szCs w:val="24"/>
        </w:rPr>
        <w:t>9</w:t>
      </w:r>
      <w:r w:rsidR="001A000E">
        <w:rPr>
          <w:rFonts w:ascii="宋体" w:eastAsia="宋体" w:hAnsi="宋体" w:cs="Helvetica" w:hint="eastAsia"/>
          <w:kern w:val="0"/>
          <w:sz w:val="24"/>
          <w:szCs w:val="24"/>
        </w:rPr>
        <w:t>日</w:t>
      </w:r>
      <w:r w:rsidR="00E95175">
        <w:rPr>
          <w:rFonts w:ascii="宋体" w:eastAsia="宋体" w:hAnsi="宋体" w:cs="Helvetica" w:hint="eastAsia"/>
          <w:kern w:val="0"/>
          <w:sz w:val="24"/>
          <w:szCs w:val="24"/>
        </w:rPr>
        <w:t>将</w:t>
      </w:r>
      <w:r w:rsidR="00C67A46">
        <w:rPr>
          <w:rFonts w:ascii="宋体" w:eastAsia="宋体" w:hAnsi="宋体" w:cs="Helvetica" w:hint="eastAsia"/>
          <w:kern w:val="0"/>
          <w:sz w:val="24"/>
          <w:szCs w:val="24"/>
        </w:rPr>
        <w:t>你</w:t>
      </w:r>
      <w:r w:rsidRPr="00C67A46">
        <w:rPr>
          <w:rFonts w:ascii="宋体" w:eastAsia="宋体" w:hAnsi="宋体" w:cs="Helvetica" w:hint="eastAsia"/>
          <w:b/>
          <w:kern w:val="0"/>
          <w:sz w:val="24"/>
          <w:szCs w:val="24"/>
        </w:rPr>
        <w:t>朋友圈</w:t>
      </w:r>
      <w:r w:rsidR="00C67A46" w:rsidRPr="00C67A46">
        <w:rPr>
          <w:rFonts w:ascii="宋体" w:eastAsia="宋体" w:hAnsi="宋体" w:cs="Helvetica" w:hint="eastAsia"/>
          <w:b/>
          <w:kern w:val="0"/>
          <w:sz w:val="24"/>
          <w:szCs w:val="24"/>
        </w:rPr>
        <w:t>的截图</w:t>
      </w:r>
      <w:r w:rsidR="001A000E">
        <w:rPr>
          <w:rFonts w:ascii="宋体" w:eastAsia="宋体" w:hAnsi="宋体" w:cs="Helvetica" w:hint="eastAsia"/>
          <w:kern w:val="0"/>
          <w:sz w:val="24"/>
          <w:szCs w:val="24"/>
        </w:rPr>
        <w:t>（一定要可以看到</w:t>
      </w:r>
      <w:proofErr w:type="gramStart"/>
      <w:r w:rsidR="001A000E">
        <w:rPr>
          <w:rFonts w:ascii="宋体" w:eastAsia="宋体" w:hAnsi="宋体" w:cs="Helvetica" w:hint="eastAsia"/>
          <w:kern w:val="0"/>
          <w:sz w:val="24"/>
          <w:szCs w:val="24"/>
        </w:rPr>
        <w:t>点赞数哦</w:t>
      </w:r>
      <w:proofErr w:type="gramEnd"/>
      <w:r w:rsidR="001A000E">
        <w:rPr>
          <w:rFonts w:ascii="宋体" w:eastAsia="宋体" w:hAnsi="宋体" w:cs="Helvetica" w:hint="eastAsia"/>
          <w:kern w:val="0"/>
          <w:sz w:val="24"/>
          <w:szCs w:val="24"/>
        </w:rPr>
        <w:t>）</w:t>
      </w:r>
      <w:r w:rsidR="00C67A46">
        <w:rPr>
          <w:rFonts w:ascii="宋体" w:eastAsia="宋体" w:hAnsi="宋体" w:cs="Helvetica" w:hint="eastAsia"/>
          <w:kern w:val="0"/>
          <w:sz w:val="24"/>
          <w:szCs w:val="24"/>
        </w:rPr>
        <w:t>和</w:t>
      </w:r>
      <w:r w:rsidR="00C67A46" w:rsidRPr="00C67A46">
        <w:rPr>
          <w:rFonts w:ascii="宋体" w:eastAsia="宋体" w:hAnsi="宋体" w:cs="Helvetica" w:hint="eastAsia"/>
          <w:b/>
          <w:kern w:val="0"/>
          <w:sz w:val="24"/>
          <w:szCs w:val="24"/>
        </w:rPr>
        <w:t>个人信息</w:t>
      </w:r>
      <w:r w:rsidR="00F77C7C" w:rsidRPr="009D0391">
        <w:rPr>
          <w:rFonts w:ascii="宋体" w:eastAsia="宋体" w:hAnsi="宋体" w:cs="Helvetica" w:hint="eastAsia"/>
          <w:kern w:val="0"/>
          <w:sz w:val="24"/>
          <w:szCs w:val="24"/>
        </w:rPr>
        <w:t>：</w:t>
      </w:r>
      <w:r w:rsidR="00C67A46">
        <w:rPr>
          <w:rFonts w:ascii="宋体" w:eastAsia="宋体" w:hAnsi="宋体" w:cs="Helvetica" w:hint="eastAsia"/>
          <w:kern w:val="0"/>
          <w:sz w:val="24"/>
          <w:szCs w:val="24"/>
        </w:rPr>
        <w:t>姓名+学校</w:t>
      </w:r>
      <w:r w:rsidR="007B4127" w:rsidRPr="00877F48">
        <w:rPr>
          <w:rFonts w:ascii="宋体" w:eastAsia="宋体" w:hAnsi="宋体" w:cs="Helvetica" w:hint="eastAsia"/>
          <w:kern w:val="0"/>
          <w:sz w:val="24"/>
          <w:szCs w:val="24"/>
        </w:rPr>
        <w:t>全称</w:t>
      </w:r>
      <w:r w:rsidR="00C67A46">
        <w:rPr>
          <w:rFonts w:ascii="宋体" w:eastAsia="宋体" w:hAnsi="宋体" w:cs="Helvetica" w:hint="eastAsia"/>
          <w:kern w:val="0"/>
          <w:sz w:val="24"/>
          <w:szCs w:val="24"/>
        </w:rPr>
        <w:t>+电话号码以消息的形式回复</w:t>
      </w:r>
      <w:proofErr w:type="gramStart"/>
      <w:r w:rsidR="00C67A46">
        <w:rPr>
          <w:rFonts w:ascii="宋体" w:eastAsia="宋体" w:hAnsi="宋体" w:cs="Helvetica" w:hint="eastAsia"/>
          <w:kern w:val="0"/>
          <w:sz w:val="24"/>
          <w:szCs w:val="24"/>
        </w:rPr>
        <w:t>至公众号</w:t>
      </w:r>
      <w:proofErr w:type="gramEnd"/>
      <w:r w:rsidR="00C67A46">
        <w:rPr>
          <w:rFonts w:ascii="宋体" w:eastAsia="宋体" w:hAnsi="宋体" w:cs="Helvetica" w:hint="eastAsia"/>
          <w:kern w:val="0"/>
          <w:sz w:val="24"/>
          <w:szCs w:val="24"/>
        </w:rPr>
        <w:t>“华图案例库”即可。</w:t>
      </w:r>
    </w:p>
    <w:p w14:paraId="1559D919" w14:textId="77777777" w:rsidR="009638A5" w:rsidRPr="00273D0E" w:rsidRDefault="00644E77" w:rsidP="00273D0E">
      <w:pPr>
        <w:pStyle w:val="a5"/>
        <w:spacing w:line="336" w:lineRule="auto"/>
        <w:ind w:firstLineChars="0" w:firstLine="0"/>
        <w:rPr>
          <w:rFonts w:ascii="宋体" w:eastAsia="宋体" w:hAnsi="宋体" w:cs="Helvetica"/>
          <w:kern w:val="0"/>
          <w:sz w:val="24"/>
          <w:szCs w:val="24"/>
        </w:rPr>
      </w:pPr>
      <w:r w:rsidRPr="00273D0E">
        <w:rPr>
          <w:rFonts w:ascii="宋体" w:eastAsia="宋体" w:hAnsi="宋体" w:cs="Helvetica" w:hint="eastAsia"/>
          <w:kern w:val="0"/>
          <w:sz w:val="24"/>
          <w:szCs w:val="24"/>
        </w:rPr>
        <w:t>活动奖品</w:t>
      </w:r>
      <w:r w:rsidR="009638A5" w:rsidRPr="00273D0E">
        <w:rPr>
          <w:rFonts w:ascii="宋体" w:eastAsia="宋体" w:hAnsi="宋体" w:cs="Helvetica" w:hint="eastAsia"/>
          <w:kern w:val="0"/>
          <w:sz w:val="24"/>
          <w:szCs w:val="24"/>
        </w:rPr>
        <w:t>：</w:t>
      </w:r>
      <w:r w:rsidR="009638A5" w:rsidRPr="00273D0E">
        <w:rPr>
          <w:rFonts w:ascii="宋体" w:eastAsia="宋体" w:hAnsi="宋体" w:cs="Helvetica"/>
          <w:kern w:val="0"/>
          <w:sz w:val="24"/>
          <w:szCs w:val="24"/>
        </w:rPr>
        <w:t xml:space="preserve"> </w:t>
      </w:r>
    </w:p>
    <w:p w14:paraId="5FF35431" w14:textId="7478D1C8" w:rsidR="005A24C7" w:rsidRPr="005A24C7" w:rsidRDefault="009708F0" w:rsidP="00273D0E">
      <w:pPr>
        <w:widowControl/>
        <w:numPr>
          <w:ilvl w:val="2"/>
          <w:numId w:val="1"/>
        </w:numPr>
        <w:spacing w:after="100" w:afterAutospacing="1" w:line="336" w:lineRule="auto"/>
        <w:ind w:leftChars="-1" w:left="-2" w:firstLineChars="295" w:firstLine="708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kern w:val="0"/>
          <w:sz w:val="24"/>
          <w:szCs w:val="24"/>
        </w:rPr>
        <w:t>优秀</w:t>
      </w:r>
      <w:r w:rsidR="005A24C7">
        <w:rPr>
          <w:rFonts w:ascii="Helvetica" w:eastAsia="宋体" w:hAnsi="Helvetica" w:cs="Helvetica" w:hint="eastAsia"/>
          <w:kern w:val="0"/>
          <w:sz w:val="24"/>
          <w:szCs w:val="24"/>
        </w:rPr>
        <w:t>奖（</w:t>
      </w:r>
      <w:r w:rsidR="005A24C7">
        <w:rPr>
          <w:rFonts w:ascii="Helvetica" w:eastAsia="宋体" w:hAnsi="Helvetica" w:cs="Helvetica" w:hint="eastAsia"/>
          <w:kern w:val="0"/>
          <w:sz w:val="24"/>
          <w:szCs w:val="24"/>
        </w:rPr>
        <w:t>10</w:t>
      </w:r>
      <w:r w:rsidR="005A24C7">
        <w:rPr>
          <w:rFonts w:ascii="Helvetica" w:eastAsia="宋体" w:hAnsi="Helvetica" w:cs="Helvetica" w:hint="eastAsia"/>
          <w:kern w:val="0"/>
          <w:sz w:val="24"/>
          <w:szCs w:val="24"/>
        </w:rPr>
        <w:t>个）：</w:t>
      </w:r>
      <w:r w:rsidR="005A24C7" w:rsidRPr="00F00672">
        <w:rPr>
          <w:rFonts w:ascii="Helvetica" w:eastAsia="宋体" w:hAnsi="Helvetica" w:cs="Helvetica" w:hint="eastAsia"/>
          <w:kern w:val="0"/>
          <w:sz w:val="24"/>
          <w:szCs w:val="24"/>
        </w:rPr>
        <w:t>华为运动智能手表</w:t>
      </w:r>
      <w:r w:rsidR="005A24C7">
        <w:rPr>
          <w:rFonts w:ascii="Helvetica" w:eastAsia="宋体" w:hAnsi="Helvetica" w:cs="Helvetica" w:hint="eastAsia"/>
          <w:kern w:val="0"/>
          <w:sz w:val="24"/>
          <w:szCs w:val="24"/>
        </w:rPr>
        <w:t xml:space="preserve">  </w:t>
      </w:r>
      <w:proofErr w:type="gramStart"/>
      <w:r w:rsidR="005A24C7" w:rsidRPr="0067629C">
        <w:rPr>
          <w:rFonts w:ascii="Helvetica" w:eastAsia="宋体" w:hAnsi="Helvetica" w:cs="Helvetica" w:hint="eastAsia"/>
          <w:kern w:val="0"/>
          <w:sz w:val="24"/>
          <w:szCs w:val="24"/>
        </w:rPr>
        <w:t>点赞总数</w:t>
      </w:r>
      <w:proofErr w:type="gramEnd"/>
      <w:r w:rsidR="005A24C7" w:rsidRPr="0067629C">
        <w:rPr>
          <w:rFonts w:ascii="Helvetica" w:eastAsia="宋体" w:hAnsi="Helvetica" w:cs="Helvetica" w:hint="eastAsia"/>
          <w:kern w:val="0"/>
          <w:sz w:val="24"/>
          <w:szCs w:val="24"/>
        </w:rPr>
        <w:t>排名前</w:t>
      </w:r>
      <w:r w:rsidR="005A24C7" w:rsidRPr="0067629C">
        <w:rPr>
          <w:rFonts w:ascii="Helvetica" w:eastAsia="宋体" w:hAnsi="Helvetica" w:cs="Helvetica"/>
          <w:kern w:val="0"/>
          <w:sz w:val="24"/>
          <w:szCs w:val="24"/>
        </w:rPr>
        <w:t>10</w:t>
      </w:r>
      <w:r w:rsidR="005A24C7" w:rsidRPr="0067629C">
        <w:rPr>
          <w:rFonts w:ascii="Helvetica" w:eastAsia="宋体" w:hAnsi="Helvetica" w:cs="Helvetica"/>
          <w:kern w:val="0"/>
          <w:sz w:val="24"/>
          <w:szCs w:val="24"/>
        </w:rPr>
        <w:t>的参与者</w:t>
      </w:r>
    </w:p>
    <w:p w14:paraId="14F1B33F" w14:textId="71602200" w:rsidR="009638A5" w:rsidRDefault="005A24C7" w:rsidP="00ED2ECB">
      <w:pPr>
        <w:widowControl/>
        <w:numPr>
          <w:ilvl w:val="2"/>
          <w:numId w:val="1"/>
        </w:numPr>
        <w:spacing w:after="100" w:afterAutospacing="1" w:line="336" w:lineRule="auto"/>
        <w:ind w:leftChars="-1" w:left="-2" w:rightChars="-230" w:right="-483" w:firstLineChars="295" w:firstLine="708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rFonts w:ascii="Helvetica" w:eastAsia="宋体" w:hAnsi="Helvetica" w:cs="Helvetica"/>
          <w:kern w:val="0"/>
          <w:sz w:val="24"/>
          <w:szCs w:val="24"/>
        </w:rPr>
        <w:t>幸运奖（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100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个）：</w:t>
      </w:r>
      <w:r w:rsidRPr="009638A5">
        <w:rPr>
          <w:rFonts w:ascii="Helvetica" w:eastAsia="宋体" w:hAnsi="Helvetica" w:cs="Helvetica"/>
          <w:kern w:val="0"/>
          <w:sz w:val="24"/>
          <w:szCs w:val="24"/>
        </w:rPr>
        <w:t>小米</w:t>
      </w:r>
      <w:r>
        <w:rPr>
          <w:rFonts w:ascii="Helvetica" w:eastAsia="宋体" w:hAnsi="Helvetica" w:cs="Helvetica"/>
          <w:kern w:val="0"/>
          <w:sz w:val="24"/>
          <w:szCs w:val="24"/>
        </w:rPr>
        <w:t>保温杯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 xml:space="preserve">  </w:t>
      </w:r>
      <w:r w:rsidR="006B3536">
        <w:rPr>
          <w:rFonts w:ascii="Helvetica" w:eastAsia="宋体" w:hAnsi="Helvetica" w:cs="Helvetica"/>
          <w:kern w:val="0"/>
          <w:sz w:val="24"/>
          <w:szCs w:val="24"/>
        </w:rPr>
        <w:t>凡</w:t>
      </w:r>
      <w:r w:rsidR="00B62748">
        <w:rPr>
          <w:rFonts w:ascii="Helvetica" w:eastAsia="宋体" w:hAnsi="Helvetica" w:cs="Helvetica"/>
          <w:kern w:val="0"/>
          <w:sz w:val="24"/>
          <w:szCs w:val="24"/>
        </w:rPr>
        <w:t>点赞数超过</w:t>
      </w:r>
      <w:r w:rsidR="00B62748">
        <w:rPr>
          <w:rFonts w:ascii="Helvetica" w:eastAsia="宋体" w:hAnsi="Helvetica" w:cs="Helvetica" w:hint="eastAsia"/>
          <w:kern w:val="0"/>
          <w:sz w:val="24"/>
          <w:szCs w:val="24"/>
        </w:rPr>
        <w:t>10</w:t>
      </w:r>
      <w:r w:rsidR="00B62748">
        <w:rPr>
          <w:rFonts w:ascii="Helvetica" w:eastAsia="宋体" w:hAnsi="Helvetica" w:cs="Helvetica" w:hint="eastAsia"/>
          <w:kern w:val="0"/>
          <w:sz w:val="24"/>
          <w:szCs w:val="24"/>
        </w:rPr>
        <w:t>个，</w:t>
      </w:r>
      <w:r w:rsidR="005E60B9">
        <w:rPr>
          <w:rFonts w:ascii="Helvetica" w:eastAsia="宋体" w:hAnsi="Helvetica" w:cs="Helvetica" w:hint="eastAsia"/>
          <w:kern w:val="0"/>
          <w:sz w:val="24"/>
          <w:szCs w:val="24"/>
        </w:rPr>
        <w:t>即</w:t>
      </w:r>
      <w:r w:rsidR="00B62748">
        <w:rPr>
          <w:rFonts w:ascii="Helvetica" w:eastAsia="宋体" w:hAnsi="Helvetica" w:cs="Helvetica" w:hint="eastAsia"/>
          <w:kern w:val="0"/>
          <w:sz w:val="24"/>
          <w:szCs w:val="24"/>
        </w:rPr>
        <w:t>有机会参与</w:t>
      </w:r>
      <w:r w:rsidR="001D624D">
        <w:rPr>
          <w:rFonts w:ascii="Helvetica" w:eastAsia="宋体" w:hAnsi="Helvetica" w:cs="Helvetica" w:hint="eastAsia"/>
          <w:kern w:val="0"/>
          <w:sz w:val="24"/>
          <w:szCs w:val="24"/>
        </w:rPr>
        <w:t>抽奖</w:t>
      </w:r>
    </w:p>
    <w:p w14:paraId="1A1CCC0B" w14:textId="628AC3D4" w:rsidR="00ED2ECB" w:rsidRPr="00273D0E" w:rsidRDefault="00ED2ECB" w:rsidP="00ED2ECB">
      <w:pPr>
        <w:widowControl/>
        <w:spacing w:after="100" w:afterAutospacing="1" w:line="336" w:lineRule="auto"/>
        <w:ind w:left="617" w:rightChars="-230" w:right="-483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noProof/>
        </w:rPr>
        <w:drawing>
          <wp:inline distT="0" distB="0" distL="0" distR="0" wp14:anchorId="45461FD7" wp14:editId="2E4063B5">
            <wp:extent cx="1447800" cy="162104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1998" cy="162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宋体" w:hAnsi="Helvetica" w:cs="Helvetica" w:hint="eastAsia"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25D1D24F" wp14:editId="7D7DE51B">
            <wp:extent cx="1143000" cy="161700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40" b="97297" l="2353" r="97647">
                                  <a14:foregroundMark x1="29118" y1="16216" x2="29118" y2="16216"/>
                                  <a14:foregroundMark x1="29706" y1="30353" x2="29706" y2="30353"/>
                                  <a14:foregroundMark x1="30882" y1="45530" x2="30882" y2="45530"/>
                                  <a14:foregroundMark x1="10588" y1="8732" x2="17941" y2="85447"/>
                                  <a14:foregroundMark x1="41471" y1="9148" x2="10000" y2="91684"/>
                                  <a14:foregroundMark x1="15588" y1="9148" x2="37941" y2="9979"/>
                                  <a14:foregroundMark x1="5000" y1="6653" x2="39706" y2="5198"/>
                                  <a14:foregroundMark x1="17647" y1="4366" x2="41471" y2="4574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213" cy="16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530D3" w14:textId="77777777" w:rsidR="009B46A0" w:rsidRPr="009B46A0" w:rsidRDefault="009B46A0" w:rsidP="00273D0E">
      <w:pPr>
        <w:spacing w:line="336" w:lineRule="auto"/>
        <w:rPr>
          <w:rFonts w:ascii="宋体" w:eastAsia="宋体" w:hAnsi="宋体"/>
          <w:sz w:val="24"/>
          <w:szCs w:val="24"/>
        </w:rPr>
      </w:pPr>
      <w:r w:rsidRPr="009B46A0">
        <w:rPr>
          <w:rFonts w:ascii="宋体" w:eastAsia="宋体" w:hAnsi="宋体"/>
          <w:sz w:val="24"/>
          <w:szCs w:val="24"/>
        </w:rPr>
        <w:t>活动说明：</w:t>
      </w:r>
    </w:p>
    <w:p w14:paraId="469F0052" w14:textId="5CA1600F" w:rsidR="009638A5" w:rsidRPr="009B46A0" w:rsidRDefault="00B35BD5" w:rsidP="00273D0E">
      <w:pPr>
        <w:pStyle w:val="a5"/>
        <w:numPr>
          <w:ilvl w:val="0"/>
          <w:numId w:val="2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阅读</w:t>
      </w:r>
      <w:r w:rsidR="00DC6217" w:rsidRPr="009B46A0">
        <w:rPr>
          <w:rFonts w:ascii="宋体" w:eastAsia="宋体" w:hAnsi="宋体"/>
          <w:sz w:val="24"/>
          <w:szCs w:val="24"/>
        </w:rPr>
        <w:t>案例来源：</w:t>
      </w:r>
      <w:r w:rsidR="00376555">
        <w:rPr>
          <w:rFonts w:ascii="宋体" w:eastAsia="宋体" w:hAnsi="宋体"/>
          <w:sz w:val="24"/>
          <w:szCs w:val="24"/>
        </w:rPr>
        <w:t>“</w:t>
      </w:r>
      <w:r w:rsidR="00376555" w:rsidRPr="009B46A0">
        <w:rPr>
          <w:rFonts w:ascii="宋体" w:eastAsia="宋体" w:hAnsi="宋体"/>
          <w:sz w:val="24"/>
          <w:szCs w:val="24"/>
        </w:rPr>
        <w:t>全球案例发现系统</w:t>
      </w:r>
      <w:r w:rsidR="00376555">
        <w:rPr>
          <w:rFonts w:ascii="宋体" w:eastAsia="宋体" w:hAnsi="宋体"/>
          <w:sz w:val="24"/>
          <w:szCs w:val="24"/>
        </w:rPr>
        <w:t>”</w:t>
      </w:r>
      <w:r w:rsidR="00DC6217" w:rsidRPr="009B46A0">
        <w:rPr>
          <w:rFonts w:ascii="宋体" w:eastAsia="宋体" w:hAnsi="宋体"/>
          <w:sz w:val="24"/>
          <w:szCs w:val="24"/>
        </w:rPr>
        <w:t>的</w:t>
      </w:r>
      <w:r w:rsidR="005A24C7" w:rsidRPr="00AA450C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“中国工商管理案例库”、“中国公共管理案例库”或“图书情报案例库”</w:t>
      </w:r>
      <w:r w:rsidR="009B46A0">
        <w:rPr>
          <w:rFonts w:ascii="宋体" w:eastAsia="宋体" w:hAnsi="宋体"/>
          <w:sz w:val="24"/>
          <w:szCs w:val="24"/>
        </w:rPr>
        <w:t>；</w:t>
      </w:r>
    </w:p>
    <w:p w14:paraId="5CDC1251" w14:textId="77777777" w:rsidR="009638A5" w:rsidRDefault="009638A5" w:rsidP="00273D0E">
      <w:pPr>
        <w:pStyle w:val="a5"/>
        <w:numPr>
          <w:ilvl w:val="0"/>
          <w:numId w:val="2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 w:rsidRPr="009B46A0">
        <w:rPr>
          <w:rFonts w:ascii="宋体" w:eastAsia="宋体" w:hAnsi="宋体" w:hint="eastAsia"/>
          <w:sz w:val="24"/>
          <w:szCs w:val="24"/>
        </w:rPr>
        <w:t>参与活动的同学</w:t>
      </w:r>
      <w:proofErr w:type="gramStart"/>
      <w:r w:rsidRPr="009B46A0">
        <w:rPr>
          <w:rFonts w:ascii="宋体" w:eastAsia="宋体" w:hAnsi="宋体" w:hint="eastAsia"/>
          <w:sz w:val="24"/>
          <w:szCs w:val="24"/>
        </w:rPr>
        <w:t>请保证</w:t>
      </w:r>
      <w:proofErr w:type="gramEnd"/>
      <w:r w:rsidRPr="009B46A0">
        <w:rPr>
          <w:rFonts w:ascii="宋体" w:eastAsia="宋体" w:hAnsi="宋体" w:hint="eastAsia"/>
          <w:sz w:val="24"/>
          <w:szCs w:val="24"/>
        </w:rPr>
        <w:t>所有分享均为原创，如有侵权，由其本人负责；</w:t>
      </w:r>
    </w:p>
    <w:p w14:paraId="01B7A70A" w14:textId="579A28F4" w:rsidR="00682C76" w:rsidRPr="009B46A0" w:rsidRDefault="00682C76" w:rsidP="00273D0E">
      <w:pPr>
        <w:pStyle w:val="a5"/>
        <w:numPr>
          <w:ilvl w:val="0"/>
          <w:numId w:val="2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记得分享</w:t>
      </w:r>
      <w:proofErr w:type="gramStart"/>
      <w:r>
        <w:rPr>
          <w:rFonts w:ascii="宋体" w:eastAsia="宋体" w:hAnsi="宋体" w:hint="eastAsia"/>
          <w:sz w:val="24"/>
          <w:szCs w:val="24"/>
        </w:rPr>
        <w:t>出去拿点赞哦</w:t>
      </w:r>
      <w:proofErr w:type="gramEnd"/>
      <w:r>
        <w:rPr>
          <w:rFonts w:ascii="宋体" w:eastAsia="宋体" w:hAnsi="宋体" w:hint="eastAsia"/>
          <w:sz w:val="24"/>
          <w:szCs w:val="24"/>
        </w:rPr>
        <w:t>，评奖依据为</w:t>
      </w:r>
      <w:r w:rsidR="00591C6B">
        <w:rPr>
          <w:rFonts w:ascii="宋体" w:eastAsia="宋体" w:hAnsi="宋体" w:hint="eastAsia"/>
          <w:sz w:val="24"/>
          <w:szCs w:val="24"/>
        </w:rPr>
        <w:t>活动截止</w:t>
      </w:r>
      <w:r w:rsidR="00E34FC8">
        <w:rPr>
          <w:rFonts w:ascii="宋体" w:eastAsia="宋体" w:hAnsi="宋体" w:hint="eastAsia"/>
          <w:sz w:val="24"/>
          <w:szCs w:val="24"/>
        </w:rPr>
        <w:t>当日</w:t>
      </w:r>
      <w:r w:rsidR="00591C6B">
        <w:rPr>
          <w:rFonts w:ascii="宋体" w:eastAsia="宋体" w:hAnsi="宋体" w:hint="eastAsia"/>
          <w:sz w:val="24"/>
          <w:szCs w:val="24"/>
        </w:rPr>
        <w:t>的</w:t>
      </w:r>
      <w:proofErr w:type="gramStart"/>
      <w:r>
        <w:rPr>
          <w:rFonts w:ascii="宋体" w:eastAsia="宋体" w:hAnsi="宋体" w:hint="eastAsia"/>
          <w:sz w:val="24"/>
          <w:szCs w:val="24"/>
        </w:rPr>
        <w:t>点赞数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7D8FD68A" w14:textId="77777777" w:rsidR="00AA450C" w:rsidRPr="00AA450C" w:rsidRDefault="000C60FF" w:rsidP="00273D0E">
      <w:pPr>
        <w:pStyle w:val="a5"/>
        <w:numPr>
          <w:ilvl w:val="0"/>
          <w:numId w:val="2"/>
        </w:numPr>
        <w:spacing w:line="33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获奖名单公布：</w:t>
      </w:r>
      <w:r w:rsidR="0013363A">
        <w:rPr>
          <w:rFonts w:ascii="宋体" w:eastAsia="宋体" w:hAnsi="宋体" w:hint="eastAsia"/>
          <w:sz w:val="24"/>
          <w:szCs w:val="24"/>
        </w:rPr>
        <w:t>获奖名单</w:t>
      </w:r>
      <w:r w:rsidR="00591C6B">
        <w:rPr>
          <w:rFonts w:ascii="宋体" w:eastAsia="宋体" w:hAnsi="宋体" w:hint="eastAsia"/>
          <w:sz w:val="24"/>
          <w:szCs w:val="24"/>
        </w:rPr>
        <w:t>会</w:t>
      </w:r>
      <w:r w:rsidR="0013363A">
        <w:rPr>
          <w:rFonts w:ascii="宋体" w:eastAsia="宋体" w:hAnsi="宋体" w:hint="eastAsia"/>
          <w:sz w:val="24"/>
          <w:szCs w:val="24"/>
        </w:rPr>
        <w:t>于活动结束后</w:t>
      </w:r>
      <w:r w:rsidR="00591C6B">
        <w:rPr>
          <w:rFonts w:ascii="宋体" w:eastAsia="宋体" w:hAnsi="宋体" w:hint="eastAsia"/>
          <w:sz w:val="24"/>
          <w:szCs w:val="24"/>
        </w:rPr>
        <w:t>的</w:t>
      </w:r>
      <w:r w:rsidR="0013363A">
        <w:rPr>
          <w:rFonts w:ascii="宋体" w:eastAsia="宋体" w:hAnsi="宋体" w:hint="eastAsia"/>
          <w:sz w:val="24"/>
          <w:szCs w:val="24"/>
        </w:rPr>
        <w:t>5个工作日内公布</w:t>
      </w:r>
      <w:r w:rsidR="00481520">
        <w:rPr>
          <w:rFonts w:ascii="宋体" w:eastAsia="宋体" w:hAnsi="宋体" w:hint="eastAsia"/>
          <w:sz w:val="24"/>
          <w:szCs w:val="24"/>
        </w:rPr>
        <w:t>，不重复获奖</w:t>
      </w:r>
      <w:r w:rsidR="0013363A">
        <w:rPr>
          <w:rFonts w:ascii="宋体" w:eastAsia="宋体" w:hAnsi="宋体" w:hint="eastAsia"/>
          <w:sz w:val="24"/>
          <w:szCs w:val="24"/>
        </w:rPr>
        <w:t>。</w:t>
      </w:r>
    </w:p>
    <w:p w14:paraId="122656E9" w14:textId="77777777" w:rsidR="00AA450C" w:rsidRPr="00AA450C" w:rsidRDefault="00AA450C" w:rsidP="00273D0E">
      <w:pPr>
        <w:widowControl/>
        <w:spacing w:before="100" w:beforeAutospacing="1" w:line="336" w:lineRule="auto"/>
        <w:jc w:val="left"/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</w:pPr>
      <w:r w:rsidRPr="00262F4F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  <w:highlight w:val="yellow"/>
        </w:rPr>
        <w:t>查找案例小妙招</w:t>
      </w:r>
    </w:p>
    <w:p w14:paraId="63E0ECE7" w14:textId="77777777" w:rsidR="00AA450C" w:rsidRPr="00AA450C" w:rsidRDefault="00AA450C" w:rsidP="00273D0E">
      <w:pPr>
        <w:widowControl/>
        <w:numPr>
          <w:ilvl w:val="0"/>
          <w:numId w:val="3"/>
        </w:numPr>
        <w:spacing w:after="100" w:afterAutospacing="1" w:line="336" w:lineRule="auto"/>
        <w:jc w:val="left"/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</w:pPr>
      <w:r w:rsidRPr="00AA450C"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  <w:t>第一步：</w:t>
      </w:r>
      <w:r w:rsidRPr="00AA450C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打开图书馆数字资源库-找到“全球案例发现系统”获取链接，或直接由网址：</w:t>
      </w:r>
      <w:hyperlink r:id="rId12" w:history="1">
        <w:r w:rsidRPr="00AA450C">
          <w:rPr>
            <w:rStyle w:val="a6"/>
            <w:rFonts w:ascii="宋体" w:eastAsia="宋体" w:hAnsi="宋体" w:cs="Helvetica"/>
            <w:color w:val="000000" w:themeColor="text1"/>
            <w:kern w:val="0"/>
            <w:sz w:val="24"/>
            <w:szCs w:val="24"/>
          </w:rPr>
          <w:t>www.htcases.com.cn</w:t>
        </w:r>
      </w:hyperlink>
      <w:r w:rsidRPr="00AA450C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进入；</w:t>
      </w:r>
    </w:p>
    <w:p w14:paraId="17A1EBBA" w14:textId="1236546E" w:rsidR="005276F9" w:rsidRPr="00F40C6D" w:rsidRDefault="00AA450C" w:rsidP="00273D0E">
      <w:pPr>
        <w:widowControl/>
        <w:numPr>
          <w:ilvl w:val="0"/>
          <w:numId w:val="3"/>
        </w:numPr>
        <w:spacing w:before="100" w:beforeAutospacing="1" w:after="100" w:afterAutospacing="1" w:line="336" w:lineRule="auto"/>
        <w:jc w:val="left"/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</w:pPr>
      <w:r w:rsidRPr="00AA450C"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  <w:t>第二步：</w:t>
      </w:r>
      <w:r w:rsidRPr="00AA450C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通过首页“数据库导航</w:t>
      </w:r>
      <w:r w:rsidRPr="00AA450C">
        <w:rPr>
          <w:rFonts w:ascii="宋体" w:eastAsia="宋体" w:hAnsi="宋体" w:cs="Helvetica"/>
          <w:color w:val="000000" w:themeColor="text1"/>
          <w:kern w:val="0"/>
          <w:sz w:val="24"/>
          <w:szCs w:val="24"/>
        </w:rPr>
        <w:t>”</w:t>
      </w:r>
      <w:r w:rsidRPr="00AA450C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找到“中国工商管理案例库”、“中国公共管理案例库”或“图书情报案例库”进入，</w:t>
      </w:r>
      <w:r w:rsidR="003D30A2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寻找</w:t>
      </w:r>
      <w:r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你</w:t>
      </w:r>
      <w:r w:rsidRPr="00AA450C">
        <w:rPr>
          <w:rFonts w:ascii="宋体" w:eastAsia="宋体" w:hAnsi="宋体" w:cs="Helvetica" w:hint="eastAsia"/>
          <w:color w:val="000000" w:themeColor="text1"/>
          <w:kern w:val="0"/>
          <w:sz w:val="24"/>
          <w:szCs w:val="24"/>
        </w:rPr>
        <w:t>感兴趣的案例；</w:t>
      </w:r>
    </w:p>
    <w:p w14:paraId="39DCEDA0" w14:textId="52F483CB" w:rsidR="005276F9" w:rsidRDefault="00285997" w:rsidP="00273D0E">
      <w:pPr>
        <w:spacing w:line="33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D04F1" wp14:editId="0970DE89">
            <wp:simplePos x="0" y="0"/>
            <wp:positionH relativeFrom="margin">
              <wp:posOffset>205740</wp:posOffset>
            </wp:positionH>
            <wp:positionV relativeFrom="paragraph">
              <wp:posOffset>173355</wp:posOffset>
            </wp:positionV>
            <wp:extent cx="899160" cy="8991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F9">
        <w:rPr>
          <w:rFonts w:hint="eastAsia"/>
        </w:rPr>
        <w:t xml:space="preserve"> </w:t>
      </w:r>
      <w:r w:rsidR="005276F9">
        <w:t xml:space="preserve">                 </w:t>
      </w:r>
    </w:p>
    <w:p w14:paraId="5DD67093" w14:textId="77777777" w:rsidR="00285997" w:rsidRPr="00273D0E" w:rsidRDefault="00285997" w:rsidP="00285997">
      <w:pPr>
        <w:spacing w:line="276" w:lineRule="auto"/>
        <w:ind w:leftChars="742" w:left="1558" w:firstLineChars="142" w:firstLine="284"/>
        <w:rPr>
          <w:rFonts w:ascii="宋体" w:eastAsia="宋体" w:hAnsi="宋体"/>
          <w:sz w:val="20"/>
          <w:szCs w:val="21"/>
        </w:rPr>
      </w:pPr>
      <w:proofErr w:type="gramStart"/>
      <w:r w:rsidRPr="00273D0E">
        <w:rPr>
          <w:rFonts w:ascii="宋体" w:eastAsia="宋体" w:hAnsi="宋体" w:hint="eastAsia"/>
          <w:sz w:val="20"/>
          <w:szCs w:val="21"/>
        </w:rPr>
        <w:t>扫码关注</w:t>
      </w:r>
      <w:proofErr w:type="gramEnd"/>
    </w:p>
    <w:p w14:paraId="06A99F8E" w14:textId="77777777" w:rsidR="00285997" w:rsidRDefault="00285997" w:rsidP="00285997">
      <w:pPr>
        <w:spacing w:line="276" w:lineRule="auto"/>
        <w:ind w:leftChars="742" w:left="1558" w:firstLineChars="142" w:firstLine="284"/>
        <w:rPr>
          <w:rFonts w:ascii="宋体" w:eastAsia="宋体" w:hAnsi="宋体"/>
          <w:sz w:val="20"/>
          <w:szCs w:val="21"/>
        </w:rPr>
      </w:pPr>
      <w:r w:rsidRPr="00273D0E">
        <w:rPr>
          <w:rFonts w:ascii="宋体" w:eastAsia="宋体" w:hAnsi="宋体" w:hint="eastAsia"/>
          <w:sz w:val="20"/>
          <w:szCs w:val="21"/>
        </w:rPr>
        <w:t>华图案例库</w:t>
      </w:r>
    </w:p>
    <w:p w14:paraId="345AD07F" w14:textId="77777777" w:rsidR="00285997" w:rsidRPr="00273D0E" w:rsidRDefault="00285997" w:rsidP="00285997">
      <w:pPr>
        <w:spacing w:line="276" w:lineRule="auto"/>
        <w:ind w:leftChars="742" w:left="1558" w:firstLineChars="142" w:firstLine="284"/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 w:hint="eastAsia"/>
          <w:sz w:val="20"/>
          <w:szCs w:val="21"/>
        </w:rPr>
        <w:t>查看活动详情</w:t>
      </w:r>
    </w:p>
    <w:p w14:paraId="61E4DA05" w14:textId="77777777" w:rsidR="005276F9" w:rsidRPr="00285997" w:rsidRDefault="005276F9" w:rsidP="00273D0E">
      <w:pPr>
        <w:spacing w:line="336" w:lineRule="auto"/>
        <w:rPr>
          <w:rFonts w:ascii="宋体" w:eastAsia="宋体" w:hAnsi="宋体"/>
          <w:szCs w:val="24"/>
        </w:rPr>
      </w:pPr>
    </w:p>
    <w:p w14:paraId="4BC8ADB6" w14:textId="6E00D8C5" w:rsidR="00B62748" w:rsidRPr="00F40C6D" w:rsidRDefault="00711E45" w:rsidP="00273D0E">
      <w:pPr>
        <w:spacing w:line="336" w:lineRule="auto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本活动最终解释权归北京华图新天科技有限公司所有</w:t>
      </w:r>
    </w:p>
    <w:sectPr w:rsidR="00B62748" w:rsidRPr="00F4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D223" w14:textId="77777777" w:rsidR="00D15374" w:rsidRDefault="00D15374" w:rsidP="00847942">
      <w:r>
        <w:separator/>
      </w:r>
    </w:p>
  </w:endnote>
  <w:endnote w:type="continuationSeparator" w:id="0">
    <w:p w14:paraId="0C9750DC" w14:textId="77777777" w:rsidR="00D15374" w:rsidRDefault="00D15374" w:rsidP="0084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B76FE" w14:textId="77777777" w:rsidR="00D15374" w:rsidRDefault="00D15374" w:rsidP="00847942">
      <w:r>
        <w:separator/>
      </w:r>
    </w:p>
  </w:footnote>
  <w:footnote w:type="continuationSeparator" w:id="0">
    <w:p w14:paraId="5E43241C" w14:textId="77777777" w:rsidR="00D15374" w:rsidRDefault="00D15374" w:rsidP="0084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617"/>
    <w:multiLevelType w:val="hybridMultilevel"/>
    <w:tmpl w:val="9342B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F2128E"/>
    <w:multiLevelType w:val="hybridMultilevel"/>
    <w:tmpl w:val="115C429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7844603"/>
    <w:multiLevelType w:val="hybridMultilevel"/>
    <w:tmpl w:val="B4FCC9B4"/>
    <w:lvl w:ilvl="0" w:tplc="E0BE8E8A">
      <w:start w:val="1"/>
      <w:numFmt w:val="decimal"/>
      <w:lvlText w:val="%1、"/>
      <w:lvlJc w:val="left"/>
      <w:pPr>
        <w:ind w:left="375" w:hanging="375"/>
      </w:pPr>
      <w:rPr>
        <w:rFonts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朱小">
    <w15:presenceInfo w15:providerId="AD" w15:userId="S::zhuxiao@my365.ink::a8767330-e596-4043-bb78-be5fb5f6a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2E"/>
    <w:rsid w:val="0000661E"/>
    <w:rsid w:val="0003325B"/>
    <w:rsid w:val="00052592"/>
    <w:rsid w:val="00060F25"/>
    <w:rsid w:val="000B3F1B"/>
    <w:rsid w:val="000C60FF"/>
    <w:rsid w:val="00130192"/>
    <w:rsid w:val="0013363A"/>
    <w:rsid w:val="001510BB"/>
    <w:rsid w:val="0019461A"/>
    <w:rsid w:val="0019484B"/>
    <w:rsid w:val="001A000E"/>
    <w:rsid w:val="001D624D"/>
    <w:rsid w:val="00222FE6"/>
    <w:rsid w:val="00262F4F"/>
    <w:rsid w:val="002671EA"/>
    <w:rsid w:val="00273D0E"/>
    <w:rsid w:val="00285997"/>
    <w:rsid w:val="002D7BDB"/>
    <w:rsid w:val="002F2B7C"/>
    <w:rsid w:val="003113C5"/>
    <w:rsid w:val="003746D6"/>
    <w:rsid w:val="00376555"/>
    <w:rsid w:val="003A7A09"/>
    <w:rsid w:val="003D30A2"/>
    <w:rsid w:val="003E437A"/>
    <w:rsid w:val="003E5B4E"/>
    <w:rsid w:val="00404D4F"/>
    <w:rsid w:val="00457C85"/>
    <w:rsid w:val="00473863"/>
    <w:rsid w:val="00481520"/>
    <w:rsid w:val="004825AF"/>
    <w:rsid w:val="004A6CA5"/>
    <w:rsid w:val="004A7B2C"/>
    <w:rsid w:val="004F0C47"/>
    <w:rsid w:val="00512917"/>
    <w:rsid w:val="0052324B"/>
    <w:rsid w:val="005276F9"/>
    <w:rsid w:val="00543D7D"/>
    <w:rsid w:val="00591C6B"/>
    <w:rsid w:val="005A24C7"/>
    <w:rsid w:val="005B0173"/>
    <w:rsid w:val="005E60B9"/>
    <w:rsid w:val="00600A81"/>
    <w:rsid w:val="0062278A"/>
    <w:rsid w:val="00637041"/>
    <w:rsid w:val="00644E77"/>
    <w:rsid w:val="00682C76"/>
    <w:rsid w:val="006A792E"/>
    <w:rsid w:val="006B3536"/>
    <w:rsid w:val="006B5ECF"/>
    <w:rsid w:val="006F3E3E"/>
    <w:rsid w:val="00711E45"/>
    <w:rsid w:val="007741CE"/>
    <w:rsid w:val="007831CD"/>
    <w:rsid w:val="007B4127"/>
    <w:rsid w:val="007D64C9"/>
    <w:rsid w:val="00847942"/>
    <w:rsid w:val="00877F48"/>
    <w:rsid w:val="00880DAC"/>
    <w:rsid w:val="008C13F3"/>
    <w:rsid w:val="008E3E42"/>
    <w:rsid w:val="008F56A9"/>
    <w:rsid w:val="0091012C"/>
    <w:rsid w:val="00952912"/>
    <w:rsid w:val="009531AF"/>
    <w:rsid w:val="009638A5"/>
    <w:rsid w:val="009708F0"/>
    <w:rsid w:val="009B46A0"/>
    <w:rsid w:val="009B6209"/>
    <w:rsid w:val="009D0391"/>
    <w:rsid w:val="009E7823"/>
    <w:rsid w:val="009F5E01"/>
    <w:rsid w:val="00A04961"/>
    <w:rsid w:val="00A075DD"/>
    <w:rsid w:val="00A866B1"/>
    <w:rsid w:val="00AA450C"/>
    <w:rsid w:val="00AB5EBA"/>
    <w:rsid w:val="00AF047B"/>
    <w:rsid w:val="00B20ADE"/>
    <w:rsid w:val="00B35BD5"/>
    <w:rsid w:val="00B458B0"/>
    <w:rsid w:val="00B551FC"/>
    <w:rsid w:val="00B62748"/>
    <w:rsid w:val="00B77F04"/>
    <w:rsid w:val="00BA7086"/>
    <w:rsid w:val="00BF188B"/>
    <w:rsid w:val="00BF61DB"/>
    <w:rsid w:val="00C40D21"/>
    <w:rsid w:val="00C41DC8"/>
    <w:rsid w:val="00C67A46"/>
    <w:rsid w:val="00CA06DA"/>
    <w:rsid w:val="00CC50C2"/>
    <w:rsid w:val="00D10EAB"/>
    <w:rsid w:val="00D15374"/>
    <w:rsid w:val="00D270FE"/>
    <w:rsid w:val="00D56CDE"/>
    <w:rsid w:val="00D67682"/>
    <w:rsid w:val="00DB3188"/>
    <w:rsid w:val="00DC6217"/>
    <w:rsid w:val="00DC6BFA"/>
    <w:rsid w:val="00E148BC"/>
    <w:rsid w:val="00E34FC8"/>
    <w:rsid w:val="00E35B60"/>
    <w:rsid w:val="00E36CD8"/>
    <w:rsid w:val="00E37431"/>
    <w:rsid w:val="00E47279"/>
    <w:rsid w:val="00E95175"/>
    <w:rsid w:val="00EA6F5A"/>
    <w:rsid w:val="00EB02F8"/>
    <w:rsid w:val="00ED2ECB"/>
    <w:rsid w:val="00EF64C4"/>
    <w:rsid w:val="00EF754D"/>
    <w:rsid w:val="00F00672"/>
    <w:rsid w:val="00F021D5"/>
    <w:rsid w:val="00F40C6D"/>
    <w:rsid w:val="00F72ED9"/>
    <w:rsid w:val="00F77C7C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AC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942"/>
    <w:rPr>
      <w:sz w:val="18"/>
      <w:szCs w:val="18"/>
    </w:rPr>
  </w:style>
  <w:style w:type="paragraph" w:styleId="a5">
    <w:name w:val="List Paragraph"/>
    <w:basedOn w:val="a"/>
    <w:uiPriority w:val="34"/>
    <w:qFormat/>
    <w:rsid w:val="009638A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450C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273D0E"/>
  </w:style>
  <w:style w:type="paragraph" w:styleId="a8">
    <w:name w:val="Balloon Text"/>
    <w:basedOn w:val="a"/>
    <w:link w:val="Char1"/>
    <w:uiPriority w:val="99"/>
    <w:semiHidden/>
    <w:unhideWhenUsed/>
    <w:rsid w:val="00ED2E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2E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942"/>
    <w:rPr>
      <w:sz w:val="18"/>
      <w:szCs w:val="18"/>
    </w:rPr>
  </w:style>
  <w:style w:type="paragraph" w:styleId="a5">
    <w:name w:val="List Paragraph"/>
    <w:basedOn w:val="a"/>
    <w:uiPriority w:val="34"/>
    <w:qFormat/>
    <w:rsid w:val="009638A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450C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273D0E"/>
  </w:style>
  <w:style w:type="paragraph" w:styleId="a8">
    <w:name w:val="Balloon Text"/>
    <w:basedOn w:val="a"/>
    <w:link w:val="Char1"/>
    <w:uiPriority w:val="99"/>
    <w:semiHidden/>
    <w:unhideWhenUsed/>
    <w:rsid w:val="00ED2E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2E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tcases.com.cn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小卜</dc:creator>
  <cp:keywords/>
  <dc:description/>
  <cp:lastModifiedBy>小卜</cp:lastModifiedBy>
  <cp:revision>49</cp:revision>
  <dcterms:created xsi:type="dcterms:W3CDTF">2022-03-10T07:28:00Z</dcterms:created>
  <dcterms:modified xsi:type="dcterms:W3CDTF">2022-03-22T03:32:00Z</dcterms:modified>
</cp:coreProperties>
</file>